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3E553" w14:textId="36C39921" w:rsidR="002E4E7F" w:rsidRPr="00BB6863" w:rsidRDefault="002E4E7F" w:rsidP="002E4E7F">
      <w:pPr>
        <w:rPr>
          <w:rFonts w:eastAsia="Times New Roman" w:cs="Times New Roman"/>
        </w:rPr>
      </w:pPr>
      <w:r w:rsidRPr="002E4E7F">
        <w:rPr>
          <w:rFonts w:eastAsia="Times New Roman" w:cs="Times New Roman"/>
        </w:rPr>
        <w:t xml:space="preserve">Hi everyone! Once again, it's time for </w:t>
      </w:r>
      <w:r w:rsidR="009D4261">
        <w:rPr>
          <w:rFonts w:eastAsia="Times New Roman" w:cs="Times New Roman"/>
        </w:rPr>
        <w:t>our</w:t>
      </w:r>
      <w:r w:rsidRPr="002E4E7F">
        <w:rPr>
          <w:rFonts w:eastAsia="Times New Roman" w:cs="Times New Roman"/>
        </w:rPr>
        <w:t xml:space="preserve"> annual </w:t>
      </w:r>
      <w:r w:rsidRPr="00BB6863">
        <w:rPr>
          <w:rFonts w:eastAsia="Times New Roman" w:cs="Times New Roman"/>
        </w:rPr>
        <w:t>AHS Trojan</w:t>
      </w:r>
      <w:r w:rsidRPr="002E4E7F">
        <w:rPr>
          <w:rFonts w:eastAsia="Times New Roman" w:cs="Times New Roman"/>
        </w:rPr>
        <w:t xml:space="preserve"> Band Mulch Fundraiser. </w:t>
      </w:r>
      <w:r w:rsidR="007E145A" w:rsidRPr="00BB6863">
        <w:rPr>
          <w:rFonts w:eastAsia="Times New Roman" w:cs="Times New Roman"/>
        </w:rPr>
        <w:t xml:space="preserve"> As a member of the band, we need your help during our annual fund drive for our 2018-2019 school year.  </w:t>
      </w:r>
    </w:p>
    <w:p w14:paraId="72A13335" w14:textId="2D366C18" w:rsidR="007E145A" w:rsidRPr="00BB6863" w:rsidRDefault="007E145A" w:rsidP="002E4E7F">
      <w:pPr>
        <w:rPr>
          <w:rFonts w:eastAsia="Times New Roman" w:cs="Times New Roman"/>
        </w:rPr>
      </w:pPr>
    </w:p>
    <w:p w14:paraId="1BDDA7AB" w14:textId="20A71536" w:rsidR="007E145A" w:rsidRPr="00BB6863" w:rsidRDefault="007E145A" w:rsidP="002E4E7F">
      <w:pPr>
        <w:rPr>
          <w:rFonts w:eastAsia="Times New Roman" w:cs="Times New Roman"/>
          <w:color w:val="000000"/>
        </w:rPr>
      </w:pPr>
      <w:r w:rsidRPr="00BB6863">
        <w:rPr>
          <w:rFonts w:eastAsia="Times New Roman" w:cs="Times New Roman"/>
        </w:rPr>
        <w:t xml:space="preserve">We are a competitive, award-winning marching band with over </w:t>
      </w:r>
      <w:r w:rsidRPr="007E145A">
        <w:rPr>
          <w:rFonts w:eastAsia="Times New Roman" w:cs="Times New Roman"/>
          <w:color w:val="000000"/>
        </w:rPr>
        <w:t xml:space="preserve">175+ </w:t>
      </w:r>
      <w:r w:rsidR="005E276A">
        <w:rPr>
          <w:rFonts w:eastAsia="Times New Roman" w:cs="Times New Roman"/>
          <w:color w:val="000000"/>
        </w:rPr>
        <w:t>I</w:t>
      </w:r>
      <w:r w:rsidRPr="007E145A">
        <w:rPr>
          <w:rFonts w:eastAsia="Times New Roman" w:cs="Times New Roman"/>
          <w:color w:val="000000"/>
        </w:rPr>
        <w:t xml:space="preserve">nstrumentalists and 20+ </w:t>
      </w:r>
      <w:proofErr w:type="spellStart"/>
      <w:r w:rsidR="005E276A">
        <w:rPr>
          <w:rFonts w:eastAsia="Times New Roman" w:cs="Times New Roman"/>
          <w:color w:val="000000"/>
        </w:rPr>
        <w:t>D</w:t>
      </w:r>
      <w:r w:rsidRPr="007E145A">
        <w:rPr>
          <w:rFonts w:eastAsia="Times New Roman" w:cs="Times New Roman"/>
          <w:color w:val="000000"/>
        </w:rPr>
        <w:t>anceguard</w:t>
      </w:r>
      <w:proofErr w:type="spellEnd"/>
      <w:r w:rsidRPr="007E145A">
        <w:rPr>
          <w:rFonts w:eastAsia="Times New Roman" w:cs="Times New Roman"/>
          <w:color w:val="000000"/>
        </w:rPr>
        <w:t xml:space="preserve"> members</w:t>
      </w:r>
      <w:r w:rsidRPr="00BB6863">
        <w:rPr>
          <w:rFonts w:eastAsia="Times New Roman" w:cs="Times New Roman"/>
          <w:color w:val="000000"/>
        </w:rPr>
        <w:t xml:space="preserve">. We compete against other marching bands, in addition to performing </w:t>
      </w:r>
      <w:r w:rsidR="005E276A">
        <w:rPr>
          <w:rFonts w:eastAsia="Times New Roman" w:cs="Times New Roman"/>
          <w:color w:val="000000"/>
        </w:rPr>
        <w:t>and</w:t>
      </w:r>
      <w:r w:rsidRPr="00BB6863">
        <w:rPr>
          <w:rFonts w:eastAsia="Times New Roman" w:cs="Times New Roman"/>
          <w:color w:val="000000"/>
        </w:rPr>
        <w:t xml:space="preserve"> providing spirit and support at all Anderson High School football games. We also march in community parades to support our local neighborhood. It’s a lot of fun, but requires a lot of work!</w:t>
      </w:r>
    </w:p>
    <w:p w14:paraId="1D0D9C48" w14:textId="2E31395E" w:rsidR="007E145A" w:rsidRPr="00BB6863" w:rsidRDefault="007E145A" w:rsidP="002E4E7F">
      <w:pPr>
        <w:rPr>
          <w:rFonts w:eastAsia="Times New Roman" w:cs="Times New Roman"/>
        </w:rPr>
      </w:pPr>
    </w:p>
    <w:p w14:paraId="3172A25E" w14:textId="5BDD5AAE" w:rsidR="007E145A" w:rsidRPr="00BB6863" w:rsidRDefault="007E145A" w:rsidP="002E4E7F">
      <w:pPr>
        <w:rPr>
          <w:rFonts w:eastAsia="Times New Roman" w:cs="Times New Roman"/>
        </w:rPr>
      </w:pPr>
      <w:r w:rsidRPr="00BB6863">
        <w:rPr>
          <w:rFonts w:eastAsia="Times New Roman" w:cs="Times New Roman"/>
        </w:rPr>
        <w:t>Putting on a competitive marching band show is expensive.  The cost of instructors, equipment, uniforms, props and travel adds up to tens of thousands of dollars each year for our band, but we also gain things money cannot buy.  We learn the value of discipline, hard work and teamwork</w:t>
      </w:r>
      <w:r w:rsidR="00BB6863" w:rsidRPr="00BB6863">
        <w:rPr>
          <w:rFonts w:eastAsia="Times New Roman" w:cs="Times New Roman"/>
        </w:rPr>
        <w:t xml:space="preserve"> along with having the opportunity to be part of something bigger than ourselves. </w:t>
      </w:r>
    </w:p>
    <w:p w14:paraId="55ECA6FE" w14:textId="72CF4526" w:rsidR="00BB6863" w:rsidRPr="00BB6863" w:rsidRDefault="00BB6863" w:rsidP="002E4E7F">
      <w:pPr>
        <w:rPr>
          <w:rFonts w:eastAsia="Times New Roman" w:cs="Times New Roman"/>
        </w:rPr>
      </w:pPr>
    </w:p>
    <w:p w14:paraId="149CABB5" w14:textId="2205A682" w:rsidR="00BB6863" w:rsidRPr="002E4E7F" w:rsidRDefault="00BB6863" w:rsidP="002E4E7F">
      <w:pPr>
        <w:rPr>
          <w:rFonts w:eastAsia="Times New Roman" w:cs="Times New Roman"/>
        </w:rPr>
      </w:pPr>
      <w:r w:rsidRPr="00BB6863">
        <w:rPr>
          <w:rFonts w:eastAsia="Times New Roman" w:cs="Times New Roman"/>
        </w:rPr>
        <w:t>We are asking our friends, neighbors and relatives to participate in our fundraise</w:t>
      </w:r>
      <w:r w:rsidR="00A652D2">
        <w:rPr>
          <w:rFonts w:eastAsia="Times New Roman" w:cs="Times New Roman"/>
        </w:rPr>
        <w:t>r!</w:t>
      </w:r>
      <w:r w:rsidRPr="00BB6863">
        <w:rPr>
          <w:rFonts w:eastAsia="Times New Roman" w:cs="Times New Roman"/>
        </w:rPr>
        <w:t xml:space="preserve">  </w:t>
      </w:r>
      <w:r w:rsidRPr="005E276A">
        <w:rPr>
          <w:rFonts w:eastAsia="Times New Roman" w:cs="Times New Roman"/>
          <w:b/>
          <w:u w:val="single"/>
        </w:rPr>
        <w:t>One hundred percent of your contribution will go directly toward supporting our band activities.</w:t>
      </w:r>
    </w:p>
    <w:p w14:paraId="4F718E66" w14:textId="77777777" w:rsidR="002E4E7F" w:rsidRPr="002E4E7F" w:rsidRDefault="002E4E7F" w:rsidP="002E4E7F">
      <w:pPr>
        <w:rPr>
          <w:rFonts w:eastAsia="Times New Roman" w:cs="Times New Roman"/>
        </w:rPr>
      </w:pPr>
    </w:p>
    <w:p w14:paraId="617AA4CA" w14:textId="03ADB417" w:rsidR="0087084F" w:rsidRDefault="00BB6863" w:rsidP="002E4E7F">
      <w:pPr>
        <w:rPr>
          <w:rFonts w:eastAsia="Times New Roman" w:cs="Times New Roman"/>
          <w:b/>
        </w:rPr>
      </w:pPr>
      <w:r w:rsidRPr="005E276A">
        <w:rPr>
          <w:rFonts w:eastAsia="Times New Roman" w:cs="Times New Roman"/>
          <w:b/>
        </w:rPr>
        <w:t>W</w:t>
      </w:r>
      <w:r w:rsidR="002E4E7F" w:rsidRPr="005E276A">
        <w:rPr>
          <w:rFonts w:eastAsia="Times New Roman" w:cs="Times New Roman"/>
          <w:b/>
        </w:rPr>
        <w:t>e are</w:t>
      </w:r>
      <w:r w:rsidR="002E4E7F" w:rsidRPr="002E4E7F">
        <w:rPr>
          <w:rFonts w:eastAsia="Times New Roman" w:cs="Times New Roman"/>
          <w:b/>
        </w:rPr>
        <w:t xml:space="preserve"> selling two types of </w:t>
      </w:r>
      <w:r w:rsidR="002E4E7F" w:rsidRPr="005E276A">
        <w:rPr>
          <w:rFonts w:eastAsia="Times New Roman" w:cs="Times New Roman"/>
          <w:b/>
        </w:rPr>
        <w:t>mulch –Black Label</w:t>
      </w:r>
      <w:r w:rsidR="007E145A" w:rsidRPr="005E276A">
        <w:rPr>
          <w:rFonts w:eastAsia="Times New Roman" w:cs="Times New Roman"/>
          <w:b/>
        </w:rPr>
        <w:t xml:space="preserve"> and Hardwood</w:t>
      </w:r>
      <w:r w:rsidR="002E4E7F" w:rsidRPr="002E4E7F">
        <w:rPr>
          <w:rFonts w:eastAsia="Times New Roman" w:cs="Times New Roman"/>
          <w:b/>
        </w:rPr>
        <w:t xml:space="preserve">. </w:t>
      </w:r>
    </w:p>
    <w:p w14:paraId="39E28EA1" w14:textId="77777777" w:rsidR="005E276A" w:rsidRPr="005E276A" w:rsidRDefault="005E276A" w:rsidP="002E4E7F">
      <w:pPr>
        <w:rPr>
          <w:rFonts w:eastAsia="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2430"/>
        <w:gridCol w:w="270"/>
        <w:gridCol w:w="2070"/>
        <w:gridCol w:w="2605"/>
      </w:tblGrid>
      <w:tr w:rsidR="005E276A" w14:paraId="12258574" w14:textId="77777777" w:rsidTr="005E276A">
        <w:tc>
          <w:tcPr>
            <w:tcW w:w="4405" w:type="dxa"/>
            <w:gridSpan w:val="2"/>
          </w:tcPr>
          <w:p w14:paraId="45C6EC10" w14:textId="1A41BD0D" w:rsidR="005E276A" w:rsidRDefault="005E276A" w:rsidP="005E276A">
            <w:pPr>
              <w:jc w:val="center"/>
              <w:rPr>
                <w:rFonts w:eastAsia="Times New Roman" w:cs="Times New Roman"/>
              </w:rPr>
            </w:pPr>
            <w:r>
              <w:rPr>
                <w:rFonts w:eastAsia="Times New Roman" w:cs="Times New Roman"/>
              </w:rPr>
              <w:t>Black Label</w:t>
            </w:r>
          </w:p>
        </w:tc>
        <w:tc>
          <w:tcPr>
            <w:tcW w:w="270" w:type="dxa"/>
          </w:tcPr>
          <w:p w14:paraId="1F844AE5" w14:textId="77777777" w:rsidR="005E276A" w:rsidRDefault="005E276A" w:rsidP="005E276A">
            <w:pPr>
              <w:jc w:val="center"/>
              <w:rPr>
                <w:rFonts w:eastAsia="Times New Roman" w:cs="Times New Roman"/>
              </w:rPr>
            </w:pPr>
          </w:p>
        </w:tc>
        <w:tc>
          <w:tcPr>
            <w:tcW w:w="4675" w:type="dxa"/>
            <w:gridSpan w:val="2"/>
          </w:tcPr>
          <w:p w14:paraId="001012CB" w14:textId="77777777" w:rsidR="005E276A" w:rsidRDefault="005E276A" w:rsidP="005E276A">
            <w:pPr>
              <w:jc w:val="center"/>
              <w:rPr>
                <w:rFonts w:eastAsia="Times New Roman" w:cs="Times New Roman"/>
              </w:rPr>
            </w:pPr>
            <w:r>
              <w:rPr>
                <w:rFonts w:eastAsia="Times New Roman" w:cs="Times New Roman"/>
              </w:rPr>
              <w:t>Hardwood</w:t>
            </w:r>
          </w:p>
          <w:p w14:paraId="6AE29971" w14:textId="2E6F54AC" w:rsidR="005E276A" w:rsidRDefault="005E276A" w:rsidP="005E276A">
            <w:pPr>
              <w:jc w:val="center"/>
              <w:rPr>
                <w:rFonts w:eastAsia="Times New Roman" w:cs="Times New Roman"/>
              </w:rPr>
            </w:pPr>
          </w:p>
        </w:tc>
      </w:tr>
      <w:tr w:rsidR="00BB6863" w14:paraId="296A270E" w14:textId="77777777" w:rsidTr="005E276A">
        <w:trPr>
          <w:trHeight w:val="2204"/>
        </w:trPr>
        <w:tc>
          <w:tcPr>
            <w:tcW w:w="1975" w:type="dxa"/>
          </w:tcPr>
          <w:p w14:paraId="447D814A" w14:textId="6A29E06B" w:rsidR="00BB6863" w:rsidRDefault="00BB6863" w:rsidP="005E276A">
            <w:pPr>
              <w:rPr>
                <w:rFonts w:eastAsia="Times New Roman" w:cs="Times New Roman"/>
              </w:rPr>
            </w:pPr>
            <w:r w:rsidRPr="00BB6863">
              <w:rPr>
                <w:rFonts w:eastAsia="Times New Roman" w:cs="Times New Roman"/>
                <w:noProof/>
              </w:rPr>
              <w:drawing>
                <wp:inline distT="0" distB="0" distL="0" distR="0" wp14:anchorId="63934E52" wp14:editId="0D1F2424">
                  <wp:extent cx="1311442" cy="1311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label_bag.jpg"/>
                          <pic:cNvPicPr/>
                        </pic:nvPicPr>
                        <pic:blipFill>
                          <a:blip r:embed="rId6">
                            <a:extLst>
                              <a:ext uri="{28A0092B-C50C-407E-A947-70E740481C1C}">
                                <a14:useLocalDpi xmlns:a14="http://schemas.microsoft.com/office/drawing/2010/main" val="0"/>
                              </a:ext>
                            </a:extLst>
                          </a:blip>
                          <a:stretch>
                            <a:fillRect/>
                          </a:stretch>
                        </pic:blipFill>
                        <pic:spPr>
                          <a:xfrm>
                            <a:off x="0" y="0"/>
                            <a:ext cx="1336558" cy="1336558"/>
                          </a:xfrm>
                          <a:prstGeom prst="rect">
                            <a:avLst/>
                          </a:prstGeom>
                        </pic:spPr>
                      </pic:pic>
                    </a:graphicData>
                  </a:graphic>
                </wp:inline>
              </w:drawing>
            </w:r>
          </w:p>
        </w:tc>
        <w:tc>
          <w:tcPr>
            <w:tcW w:w="2430" w:type="dxa"/>
          </w:tcPr>
          <w:p w14:paraId="1DD5DF08" w14:textId="1DBDED3F" w:rsidR="00BB6863" w:rsidRDefault="00BB6863" w:rsidP="005E276A">
            <w:pPr>
              <w:rPr>
                <w:rFonts w:eastAsia="Times New Roman" w:cs="Times New Roman"/>
              </w:rPr>
            </w:pPr>
            <w:r w:rsidRPr="00BB6863">
              <w:rPr>
                <w:rFonts w:eastAsia="Times New Roman" w:cs="Times New Roman"/>
                <w:noProof/>
              </w:rPr>
              <w:drawing>
                <wp:inline distT="0" distB="0" distL="0" distR="0" wp14:anchorId="1A434442" wp14:editId="737226FF">
                  <wp:extent cx="1299410" cy="1299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ackLabel.jpg"/>
                          <pic:cNvPicPr/>
                        </pic:nvPicPr>
                        <pic:blipFill>
                          <a:blip r:embed="rId7">
                            <a:extLst>
                              <a:ext uri="{28A0092B-C50C-407E-A947-70E740481C1C}">
                                <a14:useLocalDpi xmlns:a14="http://schemas.microsoft.com/office/drawing/2010/main" val="0"/>
                              </a:ext>
                            </a:extLst>
                          </a:blip>
                          <a:stretch>
                            <a:fillRect/>
                          </a:stretch>
                        </pic:blipFill>
                        <pic:spPr>
                          <a:xfrm>
                            <a:off x="0" y="0"/>
                            <a:ext cx="1319405" cy="1319405"/>
                          </a:xfrm>
                          <a:prstGeom prst="rect">
                            <a:avLst/>
                          </a:prstGeom>
                        </pic:spPr>
                      </pic:pic>
                    </a:graphicData>
                  </a:graphic>
                </wp:inline>
              </w:drawing>
            </w:r>
          </w:p>
        </w:tc>
        <w:tc>
          <w:tcPr>
            <w:tcW w:w="270" w:type="dxa"/>
          </w:tcPr>
          <w:p w14:paraId="19D68BCE" w14:textId="77777777" w:rsidR="00BB6863" w:rsidRDefault="00BB6863" w:rsidP="005E276A">
            <w:pPr>
              <w:rPr>
                <w:rFonts w:eastAsia="Times New Roman" w:cs="Times New Roman"/>
              </w:rPr>
            </w:pPr>
          </w:p>
        </w:tc>
        <w:tc>
          <w:tcPr>
            <w:tcW w:w="2070" w:type="dxa"/>
          </w:tcPr>
          <w:p w14:paraId="30DA0601" w14:textId="270D70C6" w:rsidR="00BB6863" w:rsidRDefault="00BB6863" w:rsidP="005E276A">
            <w:pPr>
              <w:rPr>
                <w:rFonts w:eastAsia="Times New Roman" w:cs="Times New Roman"/>
              </w:rPr>
            </w:pPr>
            <w:r w:rsidRPr="00BB6863">
              <w:rPr>
                <w:rFonts w:eastAsia="Times New Roman" w:cs="Times New Roman"/>
                <w:noProof/>
              </w:rPr>
              <w:drawing>
                <wp:inline distT="0" distB="0" distL="0" distR="0" wp14:anchorId="49AC1CD1" wp14:editId="54F4AB98">
                  <wp:extent cx="1323473" cy="13234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rdwood_bag.jpg"/>
                          <pic:cNvPicPr/>
                        </pic:nvPicPr>
                        <pic:blipFill>
                          <a:blip r:embed="rId8">
                            <a:extLst>
                              <a:ext uri="{28A0092B-C50C-407E-A947-70E740481C1C}">
                                <a14:useLocalDpi xmlns:a14="http://schemas.microsoft.com/office/drawing/2010/main" val="0"/>
                              </a:ext>
                            </a:extLst>
                          </a:blip>
                          <a:stretch>
                            <a:fillRect/>
                          </a:stretch>
                        </pic:blipFill>
                        <pic:spPr>
                          <a:xfrm>
                            <a:off x="0" y="0"/>
                            <a:ext cx="1347284" cy="1347284"/>
                          </a:xfrm>
                          <a:prstGeom prst="rect">
                            <a:avLst/>
                          </a:prstGeom>
                        </pic:spPr>
                      </pic:pic>
                    </a:graphicData>
                  </a:graphic>
                </wp:inline>
              </w:drawing>
            </w:r>
          </w:p>
        </w:tc>
        <w:tc>
          <w:tcPr>
            <w:tcW w:w="2605" w:type="dxa"/>
          </w:tcPr>
          <w:p w14:paraId="372534DF" w14:textId="7EFF7206" w:rsidR="00BB6863" w:rsidRDefault="00BB6863" w:rsidP="005E276A">
            <w:pPr>
              <w:rPr>
                <w:rFonts w:eastAsia="Times New Roman" w:cs="Times New Roman"/>
              </w:rPr>
            </w:pPr>
            <w:r w:rsidRPr="00BB6863">
              <w:rPr>
                <w:rFonts w:eastAsia="Times New Roman" w:cs="Times New Roman"/>
                <w:noProof/>
              </w:rPr>
              <w:drawing>
                <wp:inline distT="0" distB="0" distL="0" distR="0" wp14:anchorId="28C65B8C" wp14:editId="1BEE102F">
                  <wp:extent cx="1335505" cy="1335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rdwood.jpg"/>
                          <pic:cNvPicPr/>
                        </pic:nvPicPr>
                        <pic:blipFill>
                          <a:blip r:embed="rId9">
                            <a:extLst>
                              <a:ext uri="{28A0092B-C50C-407E-A947-70E740481C1C}">
                                <a14:useLocalDpi xmlns:a14="http://schemas.microsoft.com/office/drawing/2010/main" val="0"/>
                              </a:ext>
                            </a:extLst>
                          </a:blip>
                          <a:stretch>
                            <a:fillRect/>
                          </a:stretch>
                        </pic:blipFill>
                        <pic:spPr>
                          <a:xfrm>
                            <a:off x="0" y="0"/>
                            <a:ext cx="1366607" cy="1366607"/>
                          </a:xfrm>
                          <a:prstGeom prst="rect">
                            <a:avLst/>
                          </a:prstGeom>
                        </pic:spPr>
                      </pic:pic>
                    </a:graphicData>
                  </a:graphic>
                </wp:inline>
              </w:drawing>
            </w:r>
          </w:p>
        </w:tc>
      </w:tr>
    </w:tbl>
    <w:p w14:paraId="3D3BF18B" w14:textId="77777777" w:rsidR="00BB6863" w:rsidRPr="00BB6863" w:rsidRDefault="00BB6863" w:rsidP="002E4E7F">
      <w:pPr>
        <w:rPr>
          <w:rFonts w:eastAsia="Times New Roman" w:cs="Times New Roman"/>
        </w:rPr>
      </w:pPr>
    </w:p>
    <w:p w14:paraId="68452A7C" w14:textId="77777777" w:rsidR="00BB6863" w:rsidRDefault="00BB6863" w:rsidP="00BB6863">
      <w:pPr>
        <w:shd w:val="clear" w:color="auto" w:fill="FFFFFF"/>
        <w:rPr>
          <w:rFonts w:eastAsia="Times New Roman" w:cs="Times New Roman"/>
          <w:color w:val="000000" w:themeColor="text1"/>
        </w:rPr>
      </w:pPr>
      <w:r w:rsidRPr="005E276A">
        <w:rPr>
          <w:rFonts w:eastAsia="Times New Roman" w:cs="Times New Roman"/>
          <w:b/>
          <w:color w:val="000000" w:themeColor="text1"/>
        </w:rPr>
        <w:t>Price</w:t>
      </w:r>
      <w:r>
        <w:rPr>
          <w:rFonts w:eastAsia="Times New Roman" w:cs="Times New Roman"/>
          <w:color w:val="000000" w:themeColor="text1"/>
        </w:rPr>
        <w:t xml:space="preserve">: </w:t>
      </w:r>
      <w:r w:rsidRPr="007E145A">
        <w:rPr>
          <w:rFonts w:eastAsia="Times New Roman" w:cs="Times New Roman"/>
          <w:color w:val="000000" w:themeColor="text1"/>
        </w:rPr>
        <w:t>$5 per bag</w:t>
      </w:r>
    </w:p>
    <w:p w14:paraId="097CA625" w14:textId="77777777" w:rsidR="005E276A" w:rsidRDefault="005E276A" w:rsidP="00BB6863">
      <w:pPr>
        <w:shd w:val="clear" w:color="auto" w:fill="FFFFFF"/>
        <w:rPr>
          <w:rFonts w:eastAsia="Times New Roman" w:cs="Times New Roman"/>
          <w:color w:val="000000" w:themeColor="text1"/>
        </w:rPr>
      </w:pPr>
    </w:p>
    <w:p w14:paraId="6183C6B2" w14:textId="54422B1C" w:rsidR="00BB6863" w:rsidRDefault="00BB6863" w:rsidP="00BB6863">
      <w:pPr>
        <w:shd w:val="clear" w:color="auto" w:fill="FFFFFF"/>
        <w:rPr>
          <w:rFonts w:eastAsia="Times New Roman" w:cs="Times New Roman"/>
          <w:color w:val="000000" w:themeColor="text1"/>
        </w:rPr>
      </w:pPr>
      <w:r w:rsidRPr="005E276A">
        <w:rPr>
          <w:rFonts w:eastAsia="Times New Roman" w:cs="Times New Roman"/>
          <w:b/>
          <w:color w:val="000000" w:themeColor="text1"/>
        </w:rPr>
        <w:t>Delivery</w:t>
      </w:r>
      <w:r>
        <w:rPr>
          <w:rFonts w:eastAsia="Times New Roman" w:cs="Times New Roman"/>
          <w:color w:val="000000" w:themeColor="text1"/>
        </w:rPr>
        <w:t xml:space="preserve">: FREE </w:t>
      </w:r>
      <w:r w:rsidRPr="007E145A">
        <w:rPr>
          <w:rFonts w:eastAsia="Times New Roman" w:cs="Times New Roman"/>
          <w:color w:val="000000" w:themeColor="text1"/>
        </w:rPr>
        <w:t xml:space="preserve">to addresses zoned to Anderson HS for orders of 10 bags or more. </w:t>
      </w:r>
    </w:p>
    <w:p w14:paraId="3EA90A42" w14:textId="291B77EB" w:rsidR="00BB6863" w:rsidRPr="00BB6863" w:rsidRDefault="00BB6863" w:rsidP="00BB6863">
      <w:pPr>
        <w:shd w:val="clear" w:color="auto" w:fill="FFFFFF"/>
        <w:rPr>
          <w:rFonts w:eastAsia="Times New Roman" w:cs="Times New Roman"/>
          <w:color w:val="000000" w:themeColor="text1"/>
        </w:rPr>
      </w:pPr>
      <w:r>
        <w:rPr>
          <w:rFonts w:eastAsia="Times New Roman" w:cs="Times New Roman"/>
          <w:color w:val="000000" w:themeColor="text1"/>
        </w:rPr>
        <w:t>*Pick up at Anderson High School for smaller orders or homes outside of AHS zoning area.</w:t>
      </w:r>
    </w:p>
    <w:p w14:paraId="798E8A03" w14:textId="6C518E2C" w:rsidR="00BB6863" w:rsidRPr="00BB6863" w:rsidRDefault="00BB6863" w:rsidP="00BB6863">
      <w:pPr>
        <w:shd w:val="clear" w:color="auto" w:fill="FFFFFF"/>
        <w:rPr>
          <w:rFonts w:eastAsia="Times New Roman" w:cs="Times New Roman"/>
          <w:color w:val="000000" w:themeColor="text1"/>
        </w:rPr>
      </w:pPr>
    </w:p>
    <w:p w14:paraId="0AEED83A" w14:textId="1F09C11D" w:rsidR="00BB6863" w:rsidRPr="007E145A" w:rsidRDefault="005E276A" w:rsidP="00BB6863">
      <w:pPr>
        <w:shd w:val="clear" w:color="auto" w:fill="FFFFFF"/>
        <w:rPr>
          <w:rFonts w:eastAsia="Times New Roman" w:cs="Times New Roman"/>
          <w:color w:val="000000" w:themeColor="text1"/>
        </w:rPr>
      </w:pPr>
      <w:r w:rsidRPr="005E276A">
        <w:rPr>
          <w:rFonts w:eastAsia="Times New Roman" w:cs="Times New Roman"/>
          <w:b/>
          <w:color w:val="000000" w:themeColor="text1"/>
        </w:rPr>
        <w:t>Bulk Mulch Option</w:t>
      </w:r>
      <w:r>
        <w:rPr>
          <w:rFonts w:eastAsia="Times New Roman" w:cs="Times New Roman"/>
          <w:color w:val="000000" w:themeColor="text1"/>
        </w:rPr>
        <w:t xml:space="preserve">: </w:t>
      </w:r>
      <w:r w:rsidR="00BB6863" w:rsidRPr="007E145A">
        <w:rPr>
          <w:rFonts w:eastAsia="Times New Roman" w:cs="Times New Roman"/>
          <w:color w:val="000000" w:themeColor="text1"/>
        </w:rPr>
        <w:t xml:space="preserve">This year, we </w:t>
      </w:r>
      <w:r w:rsidR="00BB6863" w:rsidRPr="00BB6863">
        <w:rPr>
          <w:rFonts w:eastAsia="Times New Roman" w:cs="Times New Roman"/>
          <w:color w:val="000000" w:themeColor="text1"/>
        </w:rPr>
        <w:t xml:space="preserve">also </w:t>
      </w:r>
      <w:r w:rsidR="00BB6863" w:rsidRPr="007E145A">
        <w:rPr>
          <w:rFonts w:eastAsia="Times New Roman" w:cs="Times New Roman"/>
          <w:color w:val="000000" w:themeColor="text1"/>
        </w:rPr>
        <w:t>have a new option of BULK mulch by the cubic yard, delivered to </w:t>
      </w:r>
      <w:r w:rsidR="00BB6863" w:rsidRPr="007E145A">
        <w:rPr>
          <w:rFonts w:eastAsia="Times New Roman" w:cs="Times New Roman"/>
          <w:i/>
          <w:iCs/>
          <w:color w:val="000000" w:themeColor="text1"/>
        </w:rPr>
        <w:t>any address</w:t>
      </w:r>
      <w:r w:rsidR="00BB6863" w:rsidRPr="007E145A">
        <w:rPr>
          <w:rFonts w:eastAsia="Times New Roman" w:cs="Times New Roman"/>
          <w:color w:val="000000" w:themeColor="text1"/>
        </w:rPr>
        <w:t> in the Greater Austin area.   </w:t>
      </w:r>
    </w:p>
    <w:p w14:paraId="75FB577F" w14:textId="0DFE8C2C" w:rsidR="00BB6863" w:rsidRDefault="00BB6863" w:rsidP="00BB6863">
      <w:pPr>
        <w:shd w:val="clear" w:color="auto" w:fill="FFFFFF"/>
        <w:rPr>
          <w:rFonts w:eastAsia="Times New Roman" w:cs="Times New Roman"/>
          <w:color w:val="000000" w:themeColor="text1"/>
        </w:rPr>
      </w:pPr>
    </w:p>
    <w:p w14:paraId="79542655" w14:textId="7D365B56" w:rsidR="005E276A" w:rsidRDefault="005E276A" w:rsidP="00BB6863">
      <w:pPr>
        <w:shd w:val="clear" w:color="auto" w:fill="FFFFFF"/>
        <w:rPr>
          <w:rFonts w:eastAsia="Times New Roman" w:cs="Times New Roman"/>
          <w:b/>
          <w:color w:val="000000" w:themeColor="text1"/>
        </w:rPr>
      </w:pPr>
      <w:r w:rsidRPr="00E240BF">
        <w:rPr>
          <w:rFonts w:eastAsia="Times New Roman" w:cs="Times New Roman"/>
          <w:b/>
          <w:color w:val="000000" w:themeColor="text1"/>
          <w:u w:val="single"/>
        </w:rPr>
        <w:t>Order before March 26</w:t>
      </w:r>
      <w:r w:rsidRPr="00E240BF">
        <w:rPr>
          <w:rFonts w:eastAsia="Times New Roman" w:cs="Times New Roman"/>
          <w:b/>
          <w:color w:val="000000" w:themeColor="text1"/>
          <w:u w:val="single"/>
          <w:vertAlign w:val="superscript"/>
        </w:rPr>
        <w:t>th</w:t>
      </w:r>
      <w:r w:rsidRPr="005E276A">
        <w:rPr>
          <w:rFonts w:eastAsia="Times New Roman" w:cs="Times New Roman"/>
          <w:b/>
          <w:color w:val="000000" w:themeColor="text1"/>
        </w:rPr>
        <w:t>!</w:t>
      </w:r>
    </w:p>
    <w:p w14:paraId="0618E5D3" w14:textId="254981B5" w:rsidR="005E276A" w:rsidRPr="005E276A" w:rsidRDefault="005E276A" w:rsidP="00BB6863">
      <w:pPr>
        <w:shd w:val="clear" w:color="auto" w:fill="FFFFFF"/>
        <w:rPr>
          <w:rFonts w:eastAsia="Times New Roman" w:cs="Times New Roman"/>
          <w:b/>
          <w:color w:val="000000" w:themeColor="text1"/>
        </w:rPr>
      </w:pPr>
      <w:r w:rsidRPr="005E276A">
        <w:rPr>
          <w:rFonts w:eastAsia="Times New Roman" w:cs="Times New Roman"/>
          <w:b/>
          <w:color w:val="000000" w:themeColor="text1"/>
        </w:rPr>
        <w:t>Delivery Date: Saturday, April 6</w:t>
      </w:r>
      <w:r w:rsidRPr="005E276A">
        <w:rPr>
          <w:rFonts w:eastAsia="Times New Roman" w:cs="Times New Roman"/>
          <w:b/>
          <w:color w:val="000000" w:themeColor="text1"/>
          <w:vertAlign w:val="superscript"/>
        </w:rPr>
        <w:t>th</w:t>
      </w:r>
      <w:r w:rsidRPr="005E276A">
        <w:rPr>
          <w:rFonts w:eastAsia="Times New Roman" w:cs="Times New Roman"/>
          <w:b/>
          <w:color w:val="000000" w:themeColor="text1"/>
        </w:rPr>
        <w:t xml:space="preserve"> </w:t>
      </w:r>
    </w:p>
    <w:p w14:paraId="1001D3F9" w14:textId="39A4AAB9" w:rsidR="005E276A" w:rsidRPr="007E145A" w:rsidRDefault="005E276A" w:rsidP="00BB6863">
      <w:pPr>
        <w:shd w:val="clear" w:color="auto" w:fill="FFFFFF"/>
        <w:rPr>
          <w:rFonts w:eastAsia="Times New Roman" w:cs="Times New Roman"/>
          <w:color w:val="000000" w:themeColor="text1"/>
        </w:rPr>
      </w:pPr>
      <w:r>
        <w:rPr>
          <w:rFonts w:eastAsia="Times New Roman" w:cs="Times New Roman"/>
          <w:color w:val="000000" w:themeColor="text1"/>
        </w:rPr>
        <w:t>*You do not need to be home for delivery</w:t>
      </w:r>
    </w:p>
    <w:p w14:paraId="2D4014E0" w14:textId="77777777" w:rsidR="00E240BF" w:rsidRDefault="00E240BF" w:rsidP="005E276A">
      <w:pPr>
        <w:shd w:val="clear" w:color="auto" w:fill="FFFFFF"/>
        <w:rPr>
          <w:rFonts w:eastAsia="Times New Roman" w:cs="Times New Roman"/>
          <w:color w:val="000000"/>
        </w:rPr>
      </w:pPr>
    </w:p>
    <w:p w14:paraId="3929FC49" w14:textId="679A807C" w:rsidR="007E145A" w:rsidRPr="007E145A" w:rsidRDefault="00BB6863" w:rsidP="005E276A">
      <w:pPr>
        <w:shd w:val="clear" w:color="auto" w:fill="FFFFFF"/>
        <w:rPr>
          <w:rFonts w:eastAsia="Times New Roman" w:cs="Times New Roman"/>
          <w:color w:val="000000"/>
        </w:rPr>
      </w:pPr>
      <w:r w:rsidRPr="00BB6863">
        <w:rPr>
          <w:rFonts w:eastAsia="Times New Roman" w:cs="Times New Roman"/>
          <w:color w:val="000000"/>
        </w:rPr>
        <w:t>If you’re interested in learning more, h</w:t>
      </w:r>
      <w:r w:rsidR="007E145A" w:rsidRPr="007E145A">
        <w:rPr>
          <w:rFonts w:eastAsia="Times New Roman" w:cs="Times New Roman"/>
          <w:color w:val="000000"/>
        </w:rPr>
        <w:t xml:space="preserve">ere is a link to a video of </w:t>
      </w:r>
      <w:r w:rsidRPr="00BB6863">
        <w:rPr>
          <w:rFonts w:eastAsia="Times New Roman" w:cs="Times New Roman"/>
          <w:color w:val="000000"/>
        </w:rPr>
        <w:t>our</w:t>
      </w:r>
      <w:r w:rsidR="007E145A" w:rsidRPr="007E145A">
        <w:rPr>
          <w:rFonts w:eastAsia="Times New Roman" w:cs="Times New Roman"/>
          <w:color w:val="000000"/>
        </w:rPr>
        <w:t xml:space="preserve"> </w:t>
      </w:r>
      <w:r w:rsidRPr="00BB6863">
        <w:rPr>
          <w:rFonts w:eastAsia="Times New Roman" w:cs="Times New Roman"/>
          <w:color w:val="000000"/>
        </w:rPr>
        <w:t xml:space="preserve">November </w:t>
      </w:r>
      <w:r w:rsidR="007E145A" w:rsidRPr="007E145A">
        <w:rPr>
          <w:rFonts w:eastAsia="Times New Roman" w:cs="Times New Roman"/>
          <w:color w:val="000000"/>
        </w:rPr>
        <w:t>2018 show</w:t>
      </w:r>
      <w:r w:rsidRPr="00BB6863">
        <w:rPr>
          <w:rFonts w:eastAsia="Times New Roman" w:cs="Times New Roman"/>
          <w:color w:val="000000"/>
        </w:rPr>
        <w:t xml:space="preserve"> where we placed </w:t>
      </w:r>
      <w:r w:rsidR="007E145A" w:rsidRPr="007E145A">
        <w:rPr>
          <w:rFonts w:eastAsia="Times New Roman" w:cs="Times New Roman"/>
          <w:color w:val="000000"/>
        </w:rPr>
        <w:t>1st at the US Bands competition</w:t>
      </w:r>
      <w:r w:rsidR="005E276A">
        <w:rPr>
          <w:rFonts w:eastAsia="Times New Roman" w:cs="Times New Roman"/>
          <w:color w:val="000000"/>
        </w:rPr>
        <w:t xml:space="preserve"> - </w:t>
      </w:r>
      <w:bookmarkStart w:id="0" w:name="_GoBack"/>
      <w:r w:rsidR="005E276A" w:rsidRPr="005E276A">
        <w:rPr>
          <w:rFonts w:eastAsia="Times New Roman" w:cs="Times New Roman"/>
          <w:color w:val="000000"/>
        </w:rPr>
        <w:t>https://www.youtube.com/watch?v=qLxmYbaTj9o</w:t>
      </w:r>
      <w:bookmarkEnd w:id="0"/>
    </w:p>
    <w:p w14:paraId="1AC05443" w14:textId="77777777" w:rsidR="007E145A" w:rsidRPr="007E145A" w:rsidRDefault="007E145A" w:rsidP="007E145A">
      <w:pPr>
        <w:shd w:val="clear" w:color="auto" w:fill="FFFFFF"/>
        <w:rPr>
          <w:rFonts w:eastAsia="Times New Roman" w:cs="Times New Roman"/>
          <w:color w:val="000000"/>
        </w:rPr>
      </w:pPr>
    </w:p>
    <w:p w14:paraId="1B890EC1" w14:textId="29944453" w:rsidR="00BA368B" w:rsidRPr="00E240BF" w:rsidRDefault="005E276A" w:rsidP="007E145A">
      <w:pPr>
        <w:rPr>
          <w:b/>
        </w:rPr>
      </w:pPr>
      <w:r w:rsidRPr="00E240BF">
        <w:rPr>
          <w:b/>
        </w:rPr>
        <w:t>Thank you in advance for your kindness and generosity!</w:t>
      </w:r>
    </w:p>
    <w:p w14:paraId="51CD65B1" w14:textId="408D0750" w:rsidR="005E276A" w:rsidRPr="00BB6863" w:rsidRDefault="005E276A" w:rsidP="007E145A">
      <w:r>
        <w:t xml:space="preserve">Your friends in the Anderson High School Band and </w:t>
      </w:r>
      <w:proofErr w:type="spellStart"/>
      <w:r>
        <w:t>Danceguard</w:t>
      </w:r>
      <w:proofErr w:type="spellEnd"/>
    </w:p>
    <w:sectPr w:rsidR="005E276A" w:rsidRPr="00BB6863" w:rsidSect="005E276A">
      <w:headerReference w:type="default" r:id="rId10"/>
      <w:pgSz w:w="12240" w:h="15840"/>
      <w:pgMar w:top="1350" w:right="1080" w:bottom="52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91A9F" w14:textId="77777777" w:rsidR="00787F14" w:rsidRDefault="00787F14" w:rsidP="005E276A">
      <w:r>
        <w:separator/>
      </w:r>
    </w:p>
  </w:endnote>
  <w:endnote w:type="continuationSeparator" w:id="0">
    <w:p w14:paraId="2A0BDC00" w14:textId="77777777" w:rsidR="00787F14" w:rsidRDefault="00787F14" w:rsidP="005E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0256" w14:textId="77777777" w:rsidR="00787F14" w:rsidRDefault="00787F14" w:rsidP="005E276A">
      <w:r>
        <w:separator/>
      </w:r>
    </w:p>
  </w:footnote>
  <w:footnote w:type="continuationSeparator" w:id="0">
    <w:p w14:paraId="7BDF6D45" w14:textId="77777777" w:rsidR="00787F14" w:rsidRDefault="00787F14" w:rsidP="005E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5B37" w14:textId="2BC611C6" w:rsidR="005E276A" w:rsidRPr="005E276A" w:rsidRDefault="005E276A" w:rsidP="005E276A">
    <w:pPr>
      <w:pStyle w:val="Header"/>
      <w:jc w:val="center"/>
      <w:rPr>
        <w:sz w:val="40"/>
        <w:szCs w:val="40"/>
      </w:rPr>
    </w:pPr>
    <w:r w:rsidRPr="005E276A">
      <w:rPr>
        <w:sz w:val="40"/>
        <w:szCs w:val="40"/>
      </w:rPr>
      <w:t>TROJAN BAND &amp; DANCEGUARD MULCH SALE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7F"/>
    <w:rsid w:val="002E4E7F"/>
    <w:rsid w:val="005E276A"/>
    <w:rsid w:val="00787F14"/>
    <w:rsid w:val="007E145A"/>
    <w:rsid w:val="0087084F"/>
    <w:rsid w:val="009D4261"/>
    <w:rsid w:val="009F5041"/>
    <w:rsid w:val="00A11C3F"/>
    <w:rsid w:val="00A652D2"/>
    <w:rsid w:val="00BB6863"/>
    <w:rsid w:val="00E2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327E"/>
  <w14:defaultImageDpi w14:val="32767"/>
  <w15:chartTrackingRefBased/>
  <w15:docId w15:val="{AD2AB0A1-EE17-4440-8930-BB54C7FB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E145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2E4E7F"/>
  </w:style>
  <w:style w:type="table" w:styleId="TableGrid">
    <w:name w:val="Table Grid"/>
    <w:basedOn w:val="TableNormal"/>
    <w:uiPriority w:val="39"/>
    <w:rsid w:val="0087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145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E145A"/>
    <w:rPr>
      <w:color w:val="0000FF"/>
      <w:u w:val="single"/>
    </w:rPr>
  </w:style>
  <w:style w:type="character" w:customStyle="1" w:styleId="apple-converted-space">
    <w:name w:val="apple-converted-space"/>
    <w:basedOn w:val="DefaultParagraphFont"/>
    <w:rsid w:val="007E145A"/>
  </w:style>
  <w:style w:type="paragraph" w:styleId="Header">
    <w:name w:val="header"/>
    <w:basedOn w:val="Normal"/>
    <w:link w:val="HeaderChar"/>
    <w:uiPriority w:val="99"/>
    <w:unhideWhenUsed/>
    <w:rsid w:val="005E276A"/>
    <w:pPr>
      <w:tabs>
        <w:tab w:val="center" w:pos="4680"/>
        <w:tab w:val="right" w:pos="9360"/>
      </w:tabs>
    </w:pPr>
  </w:style>
  <w:style w:type="character" w:customStyle="1" w:styleId="HeaderChar">
    <w:name w:val="Header Char"/>
    <w:basedOn w:val="DefaultParagraphFont"/>
    <w:link w:val="Header"/>
    <w:uiPriority w:val="99"/>
    <w:rsid w:val="005E276A"/>
  </w:style>
  <w:style w:type="paragraph" w:styleId="Footer">
    <w:name w:val="footer"/>
    <w:basedOn w:val="Normal"/>
    <w:link w:val="FooterChar"/>
    <w:uiPriority w:val="99"/>
    <w:unhideWhenUsed/>
    <w:rsid w:val="005E276A"/>
    <w:pPr>
      <w:tabs>
        <w:tab w:val="center" w:pos="4680"/>
        <w:tab w:val="right" w:pos="9360"/>
      </w:tabs>
    </w:pPr>
  </w:style>
  <w:style w:type="character" w:customStyle="1" w:styleId="FooterChar">
    <w:name w:val="Footer Char"/>
    <w:basedOn w:val="DefaultParagraphFont"/>
    <w:link w:val="Footer"/>
    <w:uiPriority w:val="99"/>
    <w:rsid w:val="005E276A"/>
  </w:style>
  <w:style w:type="paragraph" w:customStyle="1" w:styleId="Default">
    <w:name w:val="Default"/>
    <w:rsid w:val="005E276A"/>
    <w:pPr>
      <w:autoSpaceDE w:val="0"/>
      <w:autoSpaceDN w:val="0"/>
      <w:adjustRightInd w:val="0"/>
    </w:pPr>
    <w:rPr>
      <w:rFonts w:ascii="Calibri" w:eastAsia="Calibri" w:hAnsi="Calibri" w:cs="Calibri"/>
      <w:color w:val="000000"/>
    </w:rPr>
  </w:style>
  <w:style w:type="paragraph" w:styleId="BalloonText">
    <w:name w:val="Balloon Text"/>
    <w:basedOn w:val="Normal"/>
    <w:link w:val="BalloonTextChar"/>
    <w:uiPriority w:val="99"/>
    <w:semiHidden/>
    <w:unhideWhenUsed/>
    <w:rsid w:val="009D42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42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10065">
      <w:bodyDiv w:val="1"/>
      <w:marLeft w:val="0"/>
      <w:marRight w:val="0"/>
      <w:marTop w:val="0"/>
      <w:marBottom w:val="0"/>
      <w:divBdr>
        <w:top w:val="none" w:sz="0" w:space="0" w:color="auto"/>
        <w:left w:val="none" w:sz="0" w:space="0" w:color="auto"/>
        <w:bottom w:val="none" w:sz="0" w:space="0" w:color="auto"/>
        <w:right w:val="none" w:sz="0" w:space="0" w:color="auto"/>
      </w:divBdr>
      <w:divsChild>
        <w:div w:id="2022584234">
          <w:marLeft w:val="0"/>
          <w:marRight w:val="0"/>
          <w:marTop w:val="0"/>
          <w:marBottom w:val="0"/>
          <w:divBdr>
            <w:top w:val="none" w:sz="0" w:space="0" w:color="auto"/>
            <w:left w:val="none" w:sz="0" w:space="0" w:color="auto"/>
            <w:bottom w:val="none" w:sz="0" w:space="0" w:color="auto"/>
            <w:right w:val="none" w:sz="0" w:space="0" w:color="auto"/>
          </w:divBdr>
        </w:div>
        <w:div w:id="705330764">
          <w:marLeft w:val="0"/>
          <w:marRight w:val="0"/>
          <w:marTop w:val="0"/>
          <w:marBottom w:val="0"/>
          <w:divBdr>
            <w:top w:val="none" w:sz="0" w:space="0" w:color="auto"/>
            <w:left w:val="none" w:sz="0" w:space="0" w:color="auto"/>
            <w:bottom w:val="none" w:sz="0" w:space="0" w:color="auto"/>
            <w:right w:val="none" w:sz="0" w:space="0" w:color="auto"/>
          </w:divBdr>
        </w:div>
        <w:div w:id="1671366793">
          <w:marLeft w:val="0"/>
          <w:marRight w:val="0"/>
          <w:marTop w:val="0"/>
          <w:marBottom w:val="0"/>
          <w:divBdr>
            <w:top w:val="none" w:sz="0" w:space="0" w:color="auto"/>
            <w:left w:val="none" w:sz="0" w:space="0" w:color="auto"/>
            <w:bottom w:val="none" w:sz="0" w:space="0" w:color="auto"/>
            <w:right w:val="none" w:sz="0" w:space="0" w:color="auto"/>
          </w:divBdr>
        </w:div>
        <w:div w:id="60636050">
          <w:marLeft w:val="0"/>
          <w:marRight w:val="0"/>
          <w:marTop w:val="0"/>
          <w:marBottom w:val="0"/>
          <w:divBdr>
            <w:top w:val="none" w:sz="0" w:space="0" w:color="auto"/>
            <w:left w:val="none" w:sz="0" w:space="0" w:color="auto"/>
            <w:bottom w:val="none" w:sz="0" w:space="0" w:color="auto"/>
            <w:right w:val="none" w:sz="0" w:space="0" w:color="auto"/>
          </w:divBdr>
        </w:div>
        <w:div w:id="1852908968">
          <w:marLeft w:val="0"/>
          <w:marRight w:val="0"/>
          <w:marTop w:val="0"/>
          <w:marBottom w:val="0"/>
          <w:divBdr>
            <w:top w:val="none" w:sz="0" w:space="0" w:color="auto"/>
            <w:left w:val="none" w:sz="0" w:space="0" w:color="auto"/>
            <w:bottom w:val="none" w:sz="0" w:space="0" w:color="auto"/>
            <w:right w:val="none" w:sz="0" w:space="0" w:color="auto"/>
          </w:divBdr>
        </w:div>
        <w:div w:id="889613192">
          <w:marLeft w:val="0"/>
          <w:marRight w:val="0"/>
          <w:marTop w:val="0"/>
          <w:marBottom w:val="0"/>
          <w:divBdr>
            <w:top w:val="none" w:sz="0" w:space="0" w:color="auto"/>
            <w:left w:val="none" w:sz="0" w:space="0" w:color="auto"/>
            <w:bottom w:val="none" w:sz="0" w:space="0" w:color="auto"/>
            <w:right w:val="none" w:sz="0" w:space="0" w:color="auto"/>
          </w:divBdr>
        </w:div>
        <w:div w:id="1897164031">
          <w:marLeft w:val="0"/>
          <w:marRight w:val="0"/>
          <w:marTop w:val="0"/>
          <w:marBottom w:val="0"/>
          <w:divBdr>
            <w:top w:val="none" w:sz="0" w:space="0" w:color="auto"/>
            <w:left w:val="none" w:sz="0" w:space="0" w:color="auto"/>
            <w:bottom w:val="none" w:sz="0" w:space="0" w:color="auto"/>
            <w:right w:val="none" w:sz="0" w:space="0" w:color="auto"/>
          </w:divBdr>
        </w:div>
        <w:div w:id="451093337">
          <w:marLeft w:val="0"/>
          <w:marRight w:val="0"/>
          <w:marTop w:val="0"/>
          <w:marBottom w:val="0"/>
          <w:divBdr>
            <w:top w:val="none" w:sz="0" w:space="0" w:color="auto"/>
            <w:left w:val="none" w:sz="0" w:space="0" w:color="auto"/>
            <w:bottom w:val="none" w:sz="0" w:space="0" w:color="auto"/>
            <w:right w:val="none" w:sz="0" w:space="0" w:color="auto"/>
          </w:divBdr>
        </w:div>
        <w:div w:id="627777918">
          <w:marLeft w:val="0"/>
          <w:marRight w:val="0"/>
          <w:marTop w:val="0"/>
          <w:marBottom w:val="0"/>
          <w:divBdr>
            <w:top w:val="none" w:sz="0" w:space="0" w:color="auto"/>
            <w:left w:val="none" w:sz="0" w:space="0" w:color="auto"/>
            <w:bottom w:val="none" w:sz="0" w:space="0" w:color="auto"/>
            <w:right w:val="none" w:sz="0" w:space="0" w:color="auto"/>
          </w:divBdr>
        </w:div>
        <w:div w:id="933124084">
          <w:marLeft w:val="0"/>
          <w:marRight w:val="0"/>
          <w:marTop w:val="0"/>
          <w:marBottom w:val="0"/>
          <w:divBdr>
            <w:top w:val="none" w:sz="0" w:space="0" w:color="auto"/>
            <w:left w:val="none" w:sz="0" w:space="0" w:color="auto"/>
            <w:bottom w:val="none" w:sz="0" w:space="0" w:color="auto"/>
            <w:right w:val="none" w:sz="0" w:space="0" w:color="auto"/>
          </w:divBdr>
          <w:divsChild>
            <w:div w:id="2059473465">
              <w:marLeft w:val="0"/>
              <w:marRight w:val="0"/>
              <w:marTop w:val="0"/>
              <w:marBottom w:val="0"/>
              <w:divBdr>
                <w:top w:val="none" w:sz="0" w:space="0" w:color="auto"/>
                <w:left w:val="none" w:sz="0" w:space="0" w:color="auto"/>
                <w:bottom w:val="none" w:sz="0" w:space="0" w:color="auto"/>
                <w:right w:val="none" w:sz="0" w:space="0" w:color="auto"/>
              </w:divBdr>
            </w:div>
          </w:divsChild>
        </w:div>
        <w:div w:id="1358967171">
          <w:marLeft w:val="0"/>
          <w:marRight w:val="0"/>
          <w:marTop w:val="0"/>
          <w:marBottom w:val="0"/>
          <w:divBdr>
            <w:top w:val="none" w:sz="0" w:space="0" w:color="auto"/>
            <w:left w:val="none" w:sz="0" w:space="0" w:color="auto"/>
            <w:bottom w:val="none" w:sz="0" w:space="0" w:color="auto"/>
            <w:right w:val="none" w:sz="0" w:space="0" w:color="auto"/>
          </w:divBdr>
        </w:div>
        <w:div w:id="2049134852">
          <w:marLeft w:val="0"/>
          <w:marRight w:val="0"/>
          <w:marTop w:val="0"/>
          <w:marBottom w:val="0"/>
          <w:divBdr>
            <w:top w:val="none" w:sz="0" w:space="0" w:color="auto"/>
            <w:left w:val="none" w:sz="0" w:space="0" w:color="auto"/>
            <w:bottom w:val="none" w:sz="0" w:space="0" w:color="auto"/>
            <w:right w:val="none" w:sz="0" w:space="0" w:color="auto"/>
          </w:divBdr>
        </w:div>
        <w:div w:id="505676994">
          <w:marLeft w:val="0"/>
          <w:marRight w:val="0"/>
          <w:marTop w:val="0"/>
          <w:marBottom w:val="0"/>
          <w:divBdr>
            <w:top w:val="none" w:sz="0" w:space="0" w:color="auto"/>
            <w:left w:val="none" w:sz="0" w:space="0" w:color="auto"/>
            <w:bottom w:val="none" w:sz="0" w:space="0" w:color="auto"/>
            <w:right w:val="none" w:sz="0" w:space="0" w:color="auto"/>
          </w:divBdr>
        </w:div>
        <w:div w:id="122819044">
          <w:marLeft w:val="0"/>
          <w:marRight w:val="0"/>
          <w:marTop w:val="0"/>
          <w:marBottom w:val="0"/>
          <w:divBdr>
            <w:top w:val="none" w:sz="0" w:space="0" w:color="auto"/>
            <w:left w:val="none" w:sz="0" w:space="0" w:color="auto"/>
            <w:bottom w:val="none" w:sz="0" w:space="0" w:color="auto"/>
            <w:right w:val="none" w:sz="0" w:space="0" w:color="auto"/>
          </w:divBdr>
        </w:div>
        <w:div w:id="1627081162">
          <w:marLeft w:val="0"/>
          <w:marRight w:val="0"/>
          <w:marTop w:val="0"/>
          <w:marBottom w:val="0"/>
          <w:divBdr>
            <w:top w:val="none" w:sz="0" w:space="0" w:color="auto"/>
            <w:left w:val="none" w:sz="0" w:space="0" w:color="auto"/>
            <w:bottom w:val="none" w:sz="0" w:space="0" w:color="auto"/>
            <w:right w:val="none" w:sz="0" w:space="0" w:color="auto"/>
          </w:divBdr>
        </w:div>
        <w:div w:id="1955206829">
          <w:marLeft w:val="0"/>
          <w:marRight w:val="0"/>
          <w:marTop w:val="0"/>
          <w:marBottom w:val="0"/>
          <w:divBdr>
            <w:top w:val="none" w:sz="0" w:space="0" w:color="auto"/>
            <w:left w:val="none" w:sz="0" w:space="0" w:color="auto"/>
            <w:bottom w:val="none" w:sz="0" w:space="0" w:color="auto"/>
            <w:right w:val="none" w:sz="0" w:space="0" w:color="auto"/>
          </w:divBdr>
        </w:div>
        <w:div w:id="1971090038">
          <w:marLeft w:val="0"/>
          <w:marRight w:val="0"/>
          <w:marTop w:val="0"/>
          <w:marBottom w:val="0"/>
          <w:divBdr>
            <w:top w:val="none" w:sz="0" w:space="0" w:color="auto"/>
            <w:left w:val="none" w:sz="0" w:space="0" w:color="auto"/>
            <w:bottom w:val="none" w:sz="0" w:space="0" w:color="auto"/>
            <w:right w:val="none" w:sz="0" w:space="0" w:color="auto"/>
          </w:divBdr>
        </w:div>
        <w:div w:id="1066950034">
          <w:marLeft w:val="0"/>
          <w:marRight w:val="0"/>
          <w:marTop w:val="0"/>
          <w:marBottom w:val="0"/>
          <w:divBdr>
            <w:top w:val="none" w:sz="0" w:space="0" w:color="auto"/>
            <w:left w:val="none" w:sz="0" w:space="0" w:color="auto"/>
            <w:bottom w:val="none" w:sz="0" w:space="0" w:color="auto"/>
            <w:right w:val="none" w:sz="0" w:space="0" w:color="auto"/>
          </w:divBdr>
        </w:div>
        <w:div w:id="1171873139">
          <w:marLeft w:val="0"/>
          <w:marRight w:val="0"/>
          <w:marTop w:val="0"/>
          <w:marBottom w:val="0"/>
          <w:divBdr>
            <w:top w:val="none" w:sz="0" w:space="0" w:color="auto"/>
            <w:left w:val="none" w:sz="0" w:space="0" w:color="auto"/>
            <w:bottom w:val="none" w:sz="0" w:space="0" w:color="auto"/>
            <w:right w:val="none" w:sz="0" w:space="0" w:color="auto"/>
          </w:divBdr>
        </w:div>
        <w:div w:id="784735244">
          <w:marLeft w:val="0"/>
          <w:marRight w:val="0"/>
          <w:marTop w:val="0"/>
          <w:marBottom w:val="0"/>
          <w:divBdr>
            <w:top w:val="none" w:sz="0" w:space="0" w:color="auto"/>
            <w:left w:val="none" w:sz="0" w:space="0" w:color="auto"/>
            <w:bottom w:val="none" w:sz="0" w:space="0" w:color="auto"/>
            <w:right w:val="none" w:sz="0" w:space="0" w:color="auto"/>
          </w:divBdr>
        </w:div>
        <w:div w:id="281958610">
          <w:marLeft w:val="0"/>
          <w:marRight w:val="0"/>
          <w:marTop w:val="0"/>
          <w:marBottom w:val="0"/>
          <w:divBdr>
            <w:top w:val="none" w:sz="0" w:space="0" w:color="auto"/>
            <w:left w:val="none" w:sz="0" w:space="0" w:color="auto"/>
            <w:bottom w:val="none" w:sz="0" w:space="0" w:color="auto"/>
            <w:right w:val="none" w:sz="0" w:space="0" w:color="auto"/>
          </w:divBdr>
        </w:div>
        <w:div w:id="386419154">
          <w:marLeft w:val="0"/>
          <w:marRight w:val="0"/>
          <w:marTop w:val="0"/>
          <w:marBottom w:val="0"/>
          <w:divBdr>
            <w:top w:val="none" w:sz="0" w:space="0" w:color="auto"/>
            <w:left w:val="none" w:sz="0" w:space="0" w:color="auto"/>
            <w:bottom w:val="none" w:sz="0" w:space="0" w:color="auto"/>
            <w:right w:val="none" w:sz="0" w:space="0" w:color="auto"/>
          </w:divBdr>
        </w:div>
        <w:div w:id="476145805">
          <w:marLeft w:val="0"/>
          <w:marRight w:val="0"/>
          <w:marTop w:val="0"/>
          <w:marBottom w:val="0"/>
          <w:divBdr>
            <w:top w:val="none" w:sz="0" w:space="0" w:color="auto"/>
            <w:left w:val="none" w:sz="0" w:space="0" w:color="auto"/>
            <w:bottom w:val="none" w:sz="0" w:space="0" w:color="auto"/>
            <w:right w:val="none" w:sz="0" w:space="0" w:color="auto"/>
          </w:divBdr>
        </w:div>
      </w:divsChild>
    </w:div>
    <w:div w:id="393624048">
      <w:bodyDiv w:val="1"/>
      <w:marLeft w:val="0"/>
      <w:marRight w:val="0"/>
      <w:marTop w:val="0"/>
      <w:marBottom w:val="0"/>
      <w:divBdr>
        <w:top w:val="none" w:sz="0" w:space="0" w:color="auto"/>
        <w:left w:val="none" w:sz="0" w:space="0" w:color="auto"/>
        <w:bottom w:val="none" w:sz="0" w:space="0" w:color="auto"/>
        <w:right w:val="none" w:sz="0" w:space="0" w:color="auto"/>
      </w:divBdr>
    </w:div>
    <w:div w:id="1796439589">
      <w:bodyDiv w:val="1"/>
      <w:marLeft w:val="0"/>
      <w:marRight w:val="0"/>
      <w:marTop w:val="0"/>
      <w:marBottom w:val="0"/>
      <w:divBdr>
        <w:top w:val="none" w:sz="0" w:space="0" w:color="auto"/>
        <w:left w:val="none" w:sz="0" w:space="0" w:color="auto"/>
        <w:bottom w:val="none" w:sz="0" w:space="0" w:color="auto"/>
        <w:right w:val="none" w:sz="0" w:space="0" w:color="auto"/>
      </w:divBdr>
      <w:divsChild>
        <w:div w:id="47110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69251">
              <w:marLeft w:val="0"/>
              <w:marRight w:val="0"/>
              <w:marTop w:val="0"/>
              <w:marBottom w:val="0"/>
              <w:divBdr>
                <w:top w:val="none" w:sz="0" w:space="0" w:color="auto"/>
                <w:left w:val="none" w:sz="0" w:space="0" w:color="auto"/>
                <w:bottom w:val="none" w:sz="0" w:space="0" w:color="auto"/>
                <w:right w:val="none" w:sz="0" w:space="0" w:color="auto"/>
              </w:divBdr>
              <w:divsChild>
                <w:div w:id="691298967">
                  <w:marLeft w:val="0"/>
                  <w:marRight w:val="0"/>
                  <w:marTop w:val="0"/>
                  <w:marBottom w:val="0"/>
                  <w:divBdr>
                    <w:top w:val="none" w:sz="0" w:space="0" w:color="auto"/>
                    <w:left w:val="none" w:sz="0" w:space="0" w:color="auto"/>
                    <w:bottom w:val="none" w:sz="0" w:space="0" w:color="auto"/>
                    <w:right w:val="none" w:sz="0" w:space="0" w:color="auto"/>
                  </w:divBdr>
                  <w:divsChild>
                    <w:div w:id="1491755478">
                      <w:marLeft w:val="0"/>
                      <w:marRight w:val="0"/>
                      <w:marTop w:val="0"/>
                      <w:marBottom w:val="0"/>
                      <w:divBdr>
                        <w:top w:val="none" w:sz="0" w:space="0" w:color="auto"/>
                        <w:left w:val="none" w:sz="0" w:space="0" w:color="auto"/>
                        <w:bottom w:val="none" w:sz="0" w:space="0" w:color="auto"/>
                        <w:right w:val="none" w:sz="0" w:space="0" w:color="auto"/>
                      </w:divBdr>
                    </w:div>
                    <w:div w:id="3410910">
                      <w:marLeft w:val="0"/>
                      <w:marRight w:val="0"/>
                      <w:marTop w:val="0"/>
                      <w:marBottom w:val="0"/>
                      <w:divBdr>
                        <w:top w:val="none" w:sz="0" w:space="0" w:color="auto"/>
                        <w:left w:val="none" w:sz="0" w:space="0" w:color="auto"/>
                        <w:bottom w:val="none" w:sz="0" w:space="0" w:color="auto"/>
                        <w:right w:val="none" w:sz="0" w:space="0" w:color="auto"/>
                      </w:divBdr>
                    </w:div>
                    <w:div w:id="1264655999">
                      <w:marLeft w:val="0"/>
                      <w:marRight w:val="0"/>
                      <w:marTop w:val="0"/>
                      <w:marBottom w:val="0"/>
                      <w:divBdr>
                        <w:top w:val="none" w:sz="0" w:space="0" w:color="auto"/>
                        <w:left w:val="none" w:sz="0" w:space="0" w:color="auto"/>
                        <w:bottom w:val="none" w:sz="0" w:space="0" w:color="auto"/>
                        <w:right w:val="none" w:sz="0" w:space="0" w:color="auto"/>
                      </w:divBdr>
                    </w:div>
                    <w:div w:id="252666798">
                      <w:marLeft w:val="0"/>
                      <w:marRight w:val="0"/>
                      <w:marTop w:val="0"/>
                      <w:marBottom w:val="0"/>
                      <w:divBdr>
                        <w:top w:val="none" w:sz="0" w:space="0" w:color="auto"/>
                        <w:left w:val="none" w:sz="0" w:space="0" w:color="auto"/>
                        <w:bottom w:val="none" w:sz="0" w:space="0" w:color="auto"/>
                        <w:right w:val="none" w:sz="0" w:space="0" w:color="auto"/>
                      </w:divBdr>
                    </w:div>
                    <w:div w:id="669528658">
                      <w:marLeft w:val="0"/>
                      <w:marRight w:val="0"/>
                      <w:marTop w:val="0"/>
                      <w:marBottom w:val="0"/>
                      <w:divBdr>
                        <w:top w:val="none" w:sz="0" w:space="0" w:color="auto"/>
                        <w:left w:val="none" w:sz="0" w:space="0" w:color="auto"/>
                        <w:bottom w:val="none" w:sz="0" w:space="0" w:color="auto"/>
                        <w:right w:val="none" w:sz="0" w:space="0" w:color="auto"/>
                      </w:divBdr>
                    </w:div>
                    <w:div w:id="1123890758">
                      <w:marLeft w:val="0"/>
                      <w:marRight w:val="0"/>
                      <w:marTop w:val="0"/>
                      <w:marBottom w:val="0"/>
                      <w:divBdr>
                        <w:top w:val="none" w:sz="0" w:space="0" w:color="auto"/>
                        <w:left w:val="none" w:sz="0" w:space="0" w:color="auto"/>
                        <w:bottom w:val="none" w:sz="0" w:space="0" w:color="auto"/>
                        <w:right w:val="none" w:sz="0" w:space="0" w:color="auto"/>
                      </w:divBdr>
                      <w:divsChild>
                        <w:div w:id="49426760">
                          <w:marLeft w:val="0"/>
                          <w:marRight w:val="0"/>
                          <w:marTop w:val="0"/>
                          <w:marBottom w:val="0"/>
                          <w:divBdr>
                            <w:top w:val="none" w:sz="0" w:space="0" w:color="auto"/>
                            <w:left w:val="none" w:sz="0" w:space="0" w:color="auto"/>
                            <w:bottom w:val="none" w:sz="0" w:space="0" w:color="auto"/>
                            <w:right w:val="none" w:sz="0" w:space="0" w:color="auto"/>
                          </w:divBdr>
                        </w:div>
                        <w:div w:id="1035081738">
                          <w:marLeft w:val="0"/>
                          <w:marRight w:val="0"/>
                          <w:marTop w:val="0"/>
                          <w:marBottom w:val="0"/>
                          <w:divBdr>
                            <w:top w:val="none" w:sz="0" w:space="0" w:color="auto"/>
                            <w:left w:val="none" w:sz="0" w:space="0" w:color="auto"/>
                            <w:bottom w:val="none" w:sz="0" w:space="0" w:color="auto"/>
                            <w:right w:val="none" w:sz="0" w:space="0" w:color="auto"/>
                          </w:divBdr>
                        </w:div>
                        <w:div w:id="1165976476">
                          <w:marLeft w:val="0"/>
                          <w:marRight w:val="0"/>
                          <w:marTop w:val="0"/>
                          <w:marBottom w:val="0"/>
                          <w:divBdr>
                            <w:top w:val="none" w:sz="0" w:space="0" w:color="auto"/>
                            <w:left w:val="none" w:sz="0" w:space="0" w:color="auto"/>
                            <w:bottom w:val="none" w:sz="0" w:space="0" w:color="auto"/>
                            <w:right w:val="none" w:sz="0" w:space="0" w:color="auto"/>
                          </w:divBdr>
                        </w:div>
                        <w:div w:id="2046632782">
                          <w:marLeft w:val="0"/>
                          <w:marRight w:val="0"/>
                          <w:marTop w:val="0"/>
                          <w:marBottom w:val="0"/>
                          <w:divBdr>
                            <w:top w:val="none" w:sz="0" w:space="0" w:color="auto"/>
                            <w:left w:val="none" w:sz="0" w:space="0" w:color="auto"/>
                            <w:bottom w:val="none" w:sz="0" w:space="0" w:color="auto"/>
                            <w:right w:val="none" w:sz="0" w:space="0" w:color="auto"/>
                          </w:divBdr>
                        </w:div>
                        <w:div w:id="2124038330">
                          <w:marLeft w:val="0"/>
                          <w:marRight w:val="0"/>
                          <w:marTop w:val="0"/>
                          <w:marBottom w:val="0"/>
                          <w:divBdr>
                            <w:top w:val="none" w:sz="0" w:space="0" w:color="auto"/>
                            <w:left w:val="none" w:sz="0" w:space="0" w:color="auto"/>
                            <w:bottom w:val="none" w:sz="0" w:space="0" w:color="auto"/>
                            <w:right w:val="none" w:sz="0" w:space="0" w:color="auto"/>
                          </w:divBdr>
                        </w:div>
                        <w:div w:id="787314539">
                          <w:marLeft w:val="0"/>
                          <w:marRight w:val="0"/>
                          <w:marTop w:val="0"/>
                          <w:marBottom w:val="0"/>
                          <w:divBdr>
                            <w:top w:val="none" w:sz="0" w:space="0" w:color="auto"/>
                            <w:left w:val="none" w:sz="0" w:space="0" w:color="auto"/>
                            <w:bottom w:val="none" w:sz="0" w:space="0" w:color="auto"/>
                            <w:right w:val="none" w:sz="0" w:space="0" w:color="auto"/>
                          </w:divBdr>
                        </w:div>
                        <w:div w:id="1611159790">
                          <w:marLeft w:val="0"/>
                          <w:marRight w:val="0"/>
                          <w:marTop w:val="0"/>
                          <w:marBottom w:val="0"/>
                          <w:divBdr>
                            <w:top w:val="none" w:sz="0" w:space="0" w:color="auto"/>
                            <w:left w:val="none" w:sz="0" w:space="0" w:color="auto"/>
                            <w:bottom w:val="none" w:sz="0" w:space="0" w:color="auto"/>
                            <w:right w:val="none" w:sz="0" w:space="0" w:color="auto"/>
                          </w:divBdr>
                          <w:divsChild>
                            <w:div w:id="1721858273">
                              <w:marLeft w:val="0"/>
                              <w:marRight w:val="0"/>
                              <w:marTop w:val="0"/>
                              <w:marBottom w:val="0"/>
                              <w:divBdr>
                                <w:top w:val="none" w:sz="0" w:space="0" w:color="auto"/>
                                <w:left w:val="none" w:sz="0" w:space="0" w:color="auto"/>
                                <w:bottom w:val="none" w:sz="0" w:space="0" w:color="auto"/>
                                <w:right w:val="none" w:sz="0" w:space="0" w:color="auto"/>
                              </w:divBdr>
                            </w:div>
                            <w:div w:id="2013293043">
                              <w:marLeft w:val="0"/>
                              <w:marRight w:val="0"/>
                              <w:marTop w:val="0"/>
                              <w:marBottom w:val="0"/>
                              <w:divBdr>
                                <w:top w:val="none" w:sz="0" w:space="0" w:color="auto"/>
                                <w:left w:val="none" w:sz="0" w:space="0" w:color="auto"/>
                                <w:bottom w:val="none" w:sz="0" w:space="0" w:color="auto"/>
                                <w:right w:val="none" w:sz="0" w:space="0" w:color="auto"/>
                              </w:divBdr>
                            </w:div>
                            <w:div w:id="840001861">
                              <w:marLeft w:val="0"/>
                              <w:marRight w:val="0"/>
                              <w:marTop w:val="0"/>
                              <w:marBottom w:val="0"/>
                              <w:divBdr>
                                <w:top w:val="none" w:sz="0" w:space="0" w:color="auto"/>
                                <w:left w:val="none" w:sz="0" w:space="0" w:color="auto"/>
                                <w:bottom w:val="none" w:sz="0" w:space="0" w:color="auto"/>
                                <w:right w:val="none" w:sz="0" w:space="0" w:color="auto"/>
                              </w:divBdr>
                            </w:div>
                            <w:div w:id="603003926">
                              <w:marLeft w:val="0"/>
                              <w:marRight w:val="0"/>
                              <w:marTop w:val="0"/>
                              <w:marBottom w:val="0"/>
                              <w:divBdr>
                                <w:top w:val="none" w:sz="0" w:space="0" w:color="auto"/>
                                <w:left w:val="none" w:sz="0" w:space="0" w:color="auto"/>
                                <w:bottom w:val="none" w:sz="0" w:space="0" w:color="auto"/>
                                <w:right w:val="none" w:sz="0" w:space="0" w:color="auto"/>
                              </w:divBdr>
                            </w:div>
                            <w:div w:id="267275119">
                              <w:marLeft w:val="0"/>
                              <w:marRight w:val="0"/>
                              <w:marTop w:val="0"/>
                              <w:marBottom w:val="0"/>
                              <w:divBdr>
                                <w:top w:val="none" w:sz="0" w:space="0" w:color="auto"/>
                                <w:left w:val="none" w:sz="0" w:space="0" w:color="auto"/>
                                <w:bottom w:val="none" w:sz="0" w:space="0" w:color="auto"/>
                                <w:right w:val="none" w:sz="0" w:space="0" w:color="auto"/>
                              </w:divBdr>
                            </w:div>
                            <w:div w:id="2009284056">
                              <w:marLeft w:val="0"/>
                              <w:marRight w:val="0"/>
                              <w:marTop w:val="0"/>
                              <w:marBottom w:val="0"/>
                              <w:divBdr>
                                <w:top w:val="none" w:sz="0" w:space="0" w:color="auto"/>
                                <w:left w:val="none" w:sz="0" w:space="0" w:color="auto"/>
                                <w:bottom w:val="none" w:sz="0" w:space="0" w:color="auto"/>
                                <w:right w:val="none" w:sz="0" w:space="0" w:color="auto"/>
                              </w:divBdr>
                            </w:div>
                            <w:div w:id="676229296">
                              <w:marLeft w:val="0"/>
                              <w:marRight w:val="0"/>
                              <w:marTop w:val="0"/>
                              <w:marBottom w:val="0"/>
                              <w:divBdr>
                                <w:top w:val="none" w:sz="0" w:space="0" w:color="auto"/>
                                <w:left w:val="none" w:sz="0" w:space="0" w:color="auto"/>
                                <w:bottom w:val="none" w:sz="0" w:space="0" w:color="auto"/>
                                <w:right w:val="none" w:sz="0" w:space="0" w:color="auto"/>
                              </w:divBdr>
                            </w:div>
                            <w:div w:id="782722656">
                              <w:marLeft w:val="0"/>
                              <w:marRight w:val="0"/>
                              <w:marTop w:val="0"/>
                              <w:marBottom w:val="0"/>
                              <w:divBdr>
                                <w:top w:val="none" w:sz="0" w:space="0" w:color="auto"/>
                                <w:left w:val="none" w:sz="0" w:space="0" w:color="auto"/>
                                <w:bottom w:val="none" w:sz="0" w:space="0" w:color="auto"/>
                                <w:right w:val="none" w:sz="0" w:space="0" w:color="auto"/>
                              </w:divBdr>
                            </w:div>
                            <w:div w:id="6635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1391">
      <w:bodyDiv w:val="1"/>
      <w:marLeft w:val="0"/>
      <w:marRight w:val="0"/>
      <w:marTop w:val="0"/>
      <w:marBottom w:val="0"/>
      <w:divBdr>
        <w:top w:val="none" w:sz="0" w:space="0" w:color="auto"/>
        <w:left w:val="none" w:sz="0" w:space="0" w:color="auto"/>
        <w:bottom w:val="none" w:sz="0" w:space="0" w:color="auto"/>
        <w:right w:val="none" w:sz="0" w:space="0" w:color="auto"/>
      </w:divBdr>
    </w:div>
    <w:div w:id="19967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Waidelich</dc:creator>
  <cp:keywords/>
  <dc:description/>
  <cp:lastModifiedBy>Julie Waidelich</cp:lastModifiedBy>
  <cp:revision>3</cp:revision>
  <cp:lastPrinted>2019-02-21T21:41:00Z</cp:lastPrinted>
  <dcterms:created xsi:type="dcterms:W3CDTF">2019-02-21T21:41:00Z</dcterms:created>
  <dcterms:modified xsi:type="dcterms:W3CDTF">2019-02-21T21:45:00Z</dcterms:modified>
</cp:coreProperties>
</file>